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301" w:rsidRDefault="00811D0C" w:rsidP="00811D0C">
      <w:pPr>
        <w:pStyle w:val="Title"/>
      </w:pPr>
      <w:r>
        <w:t>NIST Cyber Security Framework Identify</w:t>
      </w:r>
    </w:p>
    <w:p w:rsidR="00B97538" w:rsidRPr="00B97538" w:rsidRDefault="00B97538" w:rsidP="00B97538">
      <w:r>
        <w:t xml:space="preserve">The notes are extracted from playlist </w:t>
      </w:r>
      <w:hyperlink r:id="rId5" w:history="1">
        <w:r w:rsidRPr="00B97538">
          <w:rPr>
            <w:rStyle w:val="Hyperlink"/>
          </w:rPr>
          <w:t>here</w:t>
        </w:r>
      </w:hyperlink>
      <w:r>
        <w:t>:</w:t>
      </w:r>
    </w:p>
    <w:p w:rsidR="00B97538" w:rsidRPr="00B97538" w:rsidRDefault="000B778C" w:rsidP="000B778C">
      <w:pPr>
        <w:jc w:val="center"/>
      </w:pPr>
      <w:r w:rsidRPr="000B778C">
        <w:rPr>
          <w:noProof/>
        </w:rPr>
        <w:drawing>
          <wp:inline distT="0" distB="0" distL="0" distR="0" wp14:anchorId="534D231A" wp14:editId="3832484A">
            <wp:extent cx="3162741" cy="5058481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8C" w:rsidRDefault="000B778C" w:rsidP="000B778C">
      <w:pPr>
        <w:pStyle w:val="Heading1"/>
      </w:pPr>
      <w:r>
        <w:t>ASSET MANAGEMENT</w:t>
      </w:r>
    </w:p>
    <w:p w:rsidR="00C63E87" w:rsidRPr="00C63E87" w:rsidRDefault="00C63E87" w:rsidP="00C63E87">
      <w:r w:rsidRPr="00C63E87">
        <w:rPr>
          <w:noProof/>
        </w:rPr>
        <w:drawing>
          <wp:inline distT="0" distB="0" distL="0" distR="0" wp14:anchorId="366911CB" wp14:editId="10BFAEF5">
            <wp:extent cx="5943600" cy="229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1F6" w:rsidRDefault="00A74F9E" w:rsidP="00E471F6">
      <w:r w:rsidRPr="00A74F9E">
        <w:rPr>
          <w:noProof/>
        </w:rPr>
        <w:lastRenderedPageBreak/>
        <w:drawing>
          <wp:inline distT="0" distB="0" distL="0" distR="0" wp14:anchorId="5EE8FA70" wp14:editId="5C74832D">
            <wp:extent cx="5943600" cy="2166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9E" w:rsidRDefault="00B7018F" w:rsidP="00E471F6">
      <w:r w:rsidRPr="00B7018F">
        <w:rPr>
          <w:noProof/>
        </w:rPr>
        <w:drawing>
          <wp:inline distT="0" distB="0" distL="0" distR="0" wp14:anchorId="59065AE4" wp14:editId="7D6E54CA">
            <wp:extent cx="5943600" cy="20364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8F" w:rsidRDefault="007A1364" w:rsidP="007A1364">
      <w:pPr>
        <w:pStyle w:val="Heading2"/>
      </w:pPr>
      <w:r>
        <w:t>Assets Classifications:</w:t>
      </w:r>
    </w:p>
    <w:p w:rsidR="007A1364" w:rsidRDefault="007A1364" w:rsidP="007A1364">
      <w:pPr>
        <w:pStyle w:val="ListParagraph"/>
        <w:numPr>
          <w:ilvl w:val="0"/>
          <w:numId w:val="1"/>
        </w:numPr>
      </w:pPr>
      <w:r>
        <w:t>Data (most important)</w:t>
      </w:r>
    </w:p>
    <w:p w:rsidR="007A1364" w:rsidRDefault="007A1364" w:rsidP="007A1364">
      <w:pPr>
        <w:pStyle w:val="ListParagraph"/>
        <w:numPr>
          <w:ilvl w:val="0"/>
          <w:numId w:val="1"/>
        </w:numPr>
      </w:pPr>
      <w:r>
        <w:t xml:space="preserve">People </w:t>
      </w:r>
    </w:p>
    <w:p w:rsidR="007A1364" w:rsidRDefault="007A1364" w:rsidP="007A1364">
      <w:pPr>
        <w:pStyle w:val="ListParagraph"/>
        <w:numPr>
          <w:ilvl w:val="0"/>
          <w:numId w:val="1"/>
        </w:numPr>
      </w:pPr>
      <w:proofErr w:type="spellStart"/>
      <w:r>
        <w:t>Softwares</w:t>
      </w:r>
      <w:proofErr w:type="spellEnd"/>
      <w:r>
        <w:t>:</w:t>
      </w:r>
    </w:p>
    <w:p w:rsidR="007A1364" w:rsidRDefault="007A1364" w:rsidP="007A1364">
      <w:pPr>
        <w:pStyle w:val="ListParagraph"/>
        <w:numPr>
          <w:ilvl w:val="1"/>
          <w:numId w:val="1"/>
        </w:numPr>
      </w:pPr>
      <w:r>
        <w:t xml:space="preserve">Enterprise class </w:t>
      </w:r>
    </w:p>
    <w:p w:rsidR="007A1364" w:rsidRDefault="007A1364" w:rsidP="007A1364">
      <w:pPr>
        <w:pStyle w:val="ListParagraph"/>
        <w:numPr>
          <w:ilvl w:val="1"/>
          <w:numId w:val="1"/>
        </w:numPr>
      </w:pPr>
      <w:r>
        <w:t>Productivity class</w:t>
      </w:r>
    </w:p>
    <w:p w:rsidR="007A1364" w:rsidRDefault="007A1364" w:rsidP="007A1364">
      <w:pPr>
        <w:pStyle w:val="ListParagraph"/>
        <w:numPr>
          <w:ilvl w:val="1"/>
          <w:numId w:val="1"/>
        </w:numPr>
      </w:pPr>
      <w:r>
        <w:t>ERPs</w:t>
      </w:r>
    </w:p>
    <w:p w:rsidR="007A1364" w:rsidRDefault="007A1364" w:rsidP="007A1364">
      <w:pPr>
        <w:pStyle w:val="ListParagraph"/>
        <w:numPr>
          <w:ilvl w:val="1"/>
          <w:numId w:val="1"/>
        </w:numPr>
      </w:pPr>
      <w:r>
        <w:t>Microsoft utilities software (bug report and documentation)</w:t>
      </w:r>
    </w:p>
    <w:p w:rsidR="007A1364" w:rsidRDefault="007A1364" w:rsidP="007A1364">
      <w:r>
        <w:lastRenderedPageBreak/>
        <w:t xml:space="preserve">Behind all these are would </w:t>
      </w:r>
      <w:proofErr w:type="gramStart"/>
      <w:r>
        <w:t>be  the</w:t>
      </w:r>
      <w:proofErr w:type="gramEnd"/>
      <w:r>
        <w:t xml:space="preserve"> hardware severs, pcs etc.</w:t>
      </w:r>
      <w:r w:rsidR="005C4CFE">
        <w:t xml:space="preserve"> All are distributed into security </w:t>
      </w:r>
      <w:proofErr w:type="gramStart"/>
      <w:r w:rsidR="005C4CFE">
        <w:t>zones  to</w:t>
      </w:r>
      <w:proofErr w:type="gramEnd"/>
      <w:r w:rsidR="005C4CFE">
        <w:t xml:space="preserve"> maintain identity access. </w:t>
      </w:r>
      <w:r w:rsidR="005C4CFE">
        <w:br/>
      </w:r>
      <w:r w:rsidR="005C4CFE" w:rsidRPr="005C4CFE">
        <w:rPr>
          <w:noProof/>
        </w:rPr>
        <w:drawing>
          <wp:inline distT="0" distB="0" distL="0" distR="0" wp14:anchorId="604A72EA" wp14:editId="7E6734D5">
            <wp:extent cx="4133850" cy="25032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5722" cy="251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60" w:rsidRDefault="00625F60" w:rsidP="007A1364">
      <w:r>
        <w:t>Then we have physical zones (buildings etc.)</w:t>
      </w:r>
    </w:p>
    <w:p w:rsidR="00625F60" w:rsidRDefault="001C5902" w:rsidP="007A1364">
      <w:r w:rsidRPr="001C5902">
        <w:rPr>
          <w:noProof/>
        </w:rPr>
        <w:drawing>
          <wp:inline distT="0" distB="0" distL="0" distR="0" wp14:anchorId="3F7EFD26" wp14:editId="374368EA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02" w:rsidRDefault="001C5902" w:rsidP="007A1364">
      <w:r>
        <w:t>In short there are 6 assets:</w:t>
      </w:r>
    </w:p>
    <w:p w:rsidR="001C5902" w:rsidRDefault="001C5902" w:rsidP="001C5902">
      <w:pPr>
        <w:pStyle w:val="ListParagraph"/>
        <w:numPr>
          <w:ilvl w:val="0"/>
          <w:numId w:val="2"/>
        </w:numPr>
      </w:pPr>
      <w:r>
        <w:t>Data/Information</w:t>
      </w:r>
    </w:p>
    <w:p w:rsidR="001C5902" w:rsidRDefault="001C5902" w:rsidP="001C5902">
      <w:pPr>
        <w:pStyle w:val="ListParagraph"/>
        <w:numPr>
          <w:ilvl w:val="0"/>
          <w:numId w:val="2"/>
        </w:numPr>
      </w:pPr>
      <w:r>
        <w:t>People</w:t>
      </w:r>
    </w:p>
    <w:p w:rsidR="001C5902" w:rsidRDefault="001C5902" w:rsidP="001C5902">
      <w:pPr>
        <w:pStyle w:val="ListParagraph"/>
        <w:numPr>
          <w:ilvl w:val="0"/>
          <w:numId w:val="2"/>
        </w:numPr>
      </w:pPr>
      <w:r>
        <w:t>Software</w:t>
      </w:r>
    </w:p>
    <w:p w:rsidR="001C5902" w:rsidRDefault="001C5902" w:rsidP="001C5902">
      <w:pPr>
        <w:pStyle w:val="ListParagraph"/>
        <w:numPr>
          <w:ilvl w:val="0"/>
          <w:numId w:val="2"/>
        </w:numPr>
      </w:pPr>
      <w:proofErr w:type="spellStart"/>
      <w:r>
        <w:t>Harware</w:t>
      </w:r>
      <w:proofErr w:type="spellEnd"/>
    </w:p>
    <w:p w:rsidR="001C5902" w:rsidRDefault="001C5902" w:rsidP="001C5902">
      <w:pPr>
        <w:pStyle w:val="ListParagraph"/>
        <w:numPr>
          <w:ilvl w:val="0"/>
          <w:numId w:val="2"/>
        </w:numPr>
      </w:pPr>
      <w:r>
        <w:t>Telecom</w:t>
      </w:r>
    </w:p>
    <w:p w:rsidR="001C5902" w:rsidRDefault="001C5902" w:rsidP="001C5902">
      <w:pPr>
        <w:pStyle w:val="ListParagraph"/>
        <w:numPr>
          <w:ilvl w:val="0"/>
          <w:numId w:val="2"/>
        </w:numPr>
      </w:pPr>
      <w:r>
        <w:t>Facilities</w:t>
      </w:r>
    </w:p>
    <w:p w:rsidR="001C5902" w:rsidRDefault="00A063EA" w:rsidP="001C5902">
      <w:r w:rsidRPr="00A063EA">
        <w:rPr>
          <w:noProof/>
        </w:rPr>
        <w:lastRenderedPageBreak/>
        <w:drawing>
          <wp:inline distT="0" distB="0" distL="0" distR="0" wp14:anchorId="226F4152" wp14:editId="5B07A70E">
            <wp:extent cx="5943600" cy="1977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EA" w:rsidRDefault="0033533D" w:rsidP="0033533D">
      <w:pPr>
        <w:pStyle w:val="Heading2"/>
      </w:pPr>
      <w:r>
        <w:t>Answers to q/as</w:t>
      </w:r>
    </w:p>
    <w:p w:rsidR="0033533D" w:rsidRDefault="00D206F8" w:rsidP="0033533D">
      <w:r w:rsidRPr="00D206F8">
        <w:rPr>
          <w:noProof/>
        </w:rPr>
        <w:drawing>
          <wp:inline distT="0" distB="0" distL="0" distR="0" wp14:anchorId="2911FCED" wp14:editId="1BCBF040">
            <wp:extent cx="5943600" cy="2533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F8" w:rsidRDefault="006B1ABD" w:rsidP="0033533D">
      <w:r w:rsidRPr="006B1ABD">
        <w:rPr>
          <w:noProof/>
        </w:rPr>
        <w:drawing>
          <wp:inline distT="0" distB="0" distL="0" distR="0" wp14:anchorId="394C5751" wp14:editId="1B92A90C">
            <wp:extent cx="5943600" cy="2388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BD" w:rsidRDefault="001E7DAC" w:rsidP="0033533D">
      <w:r w:rsidRPr="001E7DAC">
        <w:rPr>
          <w:noProof/>
        </w:rPr>
        <w:lastRenderedPageBreak/>
        <w:drawing>
          <wp:inline distT="0" distB="0" distL="0" distR="0" wp14:anchorId="3B891F99" wp14:editId="170F46E1">
            <wp:extent cx="5943600" cy="1604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AC" w:rsidRDefault="00753EC5" w:rsidP="0033533D">
      <w:r w:rsidRPr="00753EC5">
        <w:t xml:space="preserve">CMDB </w:t>
      </w:r>
      <w:r>
        <w:t>(</w:t>
      </w:r>
      <w:r w:rsidRPr="00753EC5">
        <w:t>configuration management database</w:t>
      </w:r>
      <w:r>
        <w:t>) for ITIL focuses on asset management.</w:t>
      </w:r>
    </w:p>
    <w:p w:rsidR="002B715C" w:rsidRDefault="00B04414" w:rsidP="0033533D">
      <w:r w:rsidRPr="00B04414">
        <w:rPr>
          <w:noProof/>
        </w:rPr>
        <w:drawing>
          <wp:inline distT="0" distB="0" distL="0" distR="0" wp14:anchorId="0DE14416" wp14:editId="1491D54C">
            <wp:extent cx="5943600" cy="31197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414" w:rsidRDefault="00EF7595" w:rsidP="0033533D">
      <w:r w:rsidRPr="00EF7595">
        <w:rPr>
          <w:noProof/>
        </w:rPr>
        <w:drawing>
          <wp:inline distT="0" distB="0" distL="0" distR="0" wp14:anchorId="1A70015E" wp14:editId="6D7C27A7">
            <wp:extent cx="5943600" cy="3237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3D" w:rsidRDefault="000954BD" w:rsidP="000954BD">
      <w:pPr>
        <w:pStyle w:val="Heading2"/>
      </w:pPr>
      <w:r>
        <w:lastRenderedPageBreak/>
        <w:t>Practice</w:t>
      </w:r>
    </w:p>
    <w:p w:rsidR="000954BD" w:rsidRDefault="000954BD" w:rsidP="00966BB1">
      <w:pPr>
        <w:jc w:val="center"/>
      </w:pPr>
      <w:r w:rsidRPr="000954BD">
        <w:rPr>
          <w:noProof/>
        </w:rPr>
        <w:drawing>
          <wp:inline distT="0" distB="0" distL="0" distR="0" wp14:anchorId="25C16D00" wp14:editId="1928DFE2">
            <wp:extent cx="3200400" cy="94131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187" cy="94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6F" w:rsidRDefault="0021376F" w:rsidP="00966BB1">
      <w:pPr>
        <w:jc w:val="center"/>
      </w:pPr>
      <w:r w:rsidRPr="0021376F">
        <w:rPr>
          <w:noProof/>
        </w:rPr>
        <w:drawing>
          <wp:inline distT="0" distB="0" distL="0" distR="0" wp14:anchorId="59275F97" wp14:editId="41846B1B">
            <wp:extent cx="3619500" cy="873552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2322" cy="87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CFE" w:rsidRPr="007A1364" w:rsidRDefault="00D04A67" w:rsidP="00966BB1">
      <w:pPr>
        <w:jc w:val="center"/>
      </w:pPr>
      <w:r w:rsidRPr="00D04A67">
        <w:rPr>
          <w:noProof/>
        </w:rPr>
        <w:drawing>
          <wp:inline distT="0" distB="0" distL="0" distR="0" wp14:anchorId="3352FAAD" wp14:editId="1BCA6D53">
            <wp:extent cx="3638550" cy="99710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5711" cy="10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87" w:rsidRDefault="00B778B9" w:rsidP="00966BB1">
      <w:pPr>
        <w:jc w:val="center"/>
      </w:pPr>
      <w:r w:rsidRPr="00B778B9">
        <w:rPr>
          <w:noProof/>
        </w:rPr>
        <w:drawing>
          <wp:inline distT="0" distB="0" distL="0" distR="0" wp14:anchorId="4B2E87D4" wp14:editId="2EE63A89">
            <wp:extent cx="3362325" cy="996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6266" cy="10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B9" w:rsidRDefault="00930D63" w:rsidP="00966BB1">
      <w:pPr>
        <w:jc w:val="center"/>
      </w:pPr>
      <w:r w:rsidRPr="00930D63">
        <w:rPr>
          <w:noProof/>
        </w:rPr>
        <w:drawing>
          <wp:inline distT="0" distB="0" distL="0" distR="0" wp14:anchorId="499565B9" wp14:editId="36579FA6">
            <wp:extent cx="3314700" cy="1009638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3060" cy="102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B9" w:rsidRDefault="00930D63" w:rsidP="00966BB1">
      <w:pPr>
        <w:jc w:val="center"/>
      </w:pPr>
      <w:r w:rsidRPr="00930D63">
        <w:rPr>
          <w:noProof/>
        </w:rPr>
        <w:drawing>
          <wp:inline distT="0" distB="0" distL="0" distR="0" wp14:anchorId="327CCDC2" wp14:editId="4E87A023">
            <wp:extent cx="3405401" cy="105727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9643" cy="106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63" w:rsidRDefault="00930D63" w:rsidP="00930D63">
      <w:pPr>
        <w:pStyle w:val="Heading1"/>
      </w:pPr>
      <w:r>
        <w:lastRenderedPageBreak/>
        <w:t>BUSINESS ENVIRONMENT</w:t>
      </w:r>
    </w:p>
    <w:p w:rsidR="00930D63" w:rsidRDefault="003C7533" w:rsidP="00966BB1">
      <w:pPr>
        <w:jc w:val="center"/>
      </w:pPr>
      <w:r w:rsidRPr="003C7533">
        <w:rPr>
          <w:noProof/>
        </w:rPr>
        <w:drawing>
          <wp:inline distT="0" distB="0" distL="0" distR="0" wp14:anchorId="66DBB342" wp14:editId="4194243F">
            <wp:extent cx="4699812" cy="188595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350" cy="188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812" w:rsidRDefault="00303614" w:rsidP="00966BB1">
      <w:pPr>
        <w:jc w:val="center"/>
      </w:pPr>
      <w:r w:rsidRPr="00303614">
        <w:rPr>
          <w:noProof/>
        </w:rPr>
        <w:drawing>
          <wp:inline distT="0" distB="0" distL="0" distR="0" wp14:anchorId="25BD17E3" wp14:editId="042BB0F7">
            <wp:extent cx="4699635" cy="1578595"/>
            <wp:effectExtent l="0" t="0" r="571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2596" cy="158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14" w:rsidRDefault="00E15B4A" w:rsidP="00966BB1">
      <w:pPr>
        <w:jc w:val="center"/>
      </w:pPr>
      <w:r w:rsidRPr="00E15B4A">
        <w:rPr>
          <w:noProof/>
        </w:rPr>
        <w:drawing>
          <wp:inline distT="0" distB="0" distL="0" distR="0" wp14:anchorId="1DF17B41" wp14:editId="701B2EE3">
            <wp:extent cx="4724400" cy="2010898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8063" cy="201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88" w:rsidRDefault="00966BB1" w:rsidP="00966BB1">
      <w:pPr>
        <w:jc w:val="center"/>
      </w:pPr>
      <w:r w:rsidRPr="00966BB1">
        <w:rPr>
          <w:noProof/>
        </w:rPr>
        <w:drawing>
          <wp:inline distT="0" distB="0" distL="0" distR="0" wp14:anchorId="58971A2B" wp14:editId="2E7DC90B">
            <wp:extent cx="4819650" cy="169769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8939" cy="17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BD" w:rsidRPr="00930D63" w:rsidRDefault="00966BB1" w:rsidP="00966BB1">
      <w:pPr>
        <w:jc w:val="center"/>
      </w:pPr>
      <w:r w:rsidRPr="00966BB1">
        <w:rPr>
          <w:noProof/>
        </w:rPr>
        <w:lastRenderedPageBreak/>
        <w:drawing>
          <wp:inline distT="0" distB="0" distL="0" distR="0" wp14:anchorId="1AC640F5" wp14:editId="642693EE">
            <wp:extent cx="4350456" cy="20478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8412" cy="205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63" w:rsidRDefault="0016685E" w:rsidP="0016685E">
      <w:pPr>
        <w:jc w:val="center"/>
      </w:pPr>
      <w:r w:rsidRPr="0016685E">
        <w:rPr>
          <w:noProof/>
        </w:rPr>
        <w:drawing>
          <wp:inline distT="0" distB="0" distL="0" distR="0" wp14:anchorId="5AAD57B3" wp14:editId="36B37831">
            <wp:extent cx="4124325" cy="2387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6785" cy="239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5E" w:rsidRDefault="005B73A7" w:rsidP="0016685E">
      <w:pPr>
        <w:jc w:val="center"/>
      </w:pPr>
      <w:r w:rsidRPr="005B73A7">
        <w:rPr>
          <w:noProof/>
        </w:rPr>
        <w:drawing>
          <wp:inline distT="0" distB="0" distL="0" distR="0" wp14:anchorId="7757E6E0" wp14:editId="15434287">
            <wp:extent cx="4438650" cy="143781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4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A7" w:rsidRDefault="00797848" w:rsidP="0016685E">
      <w:pPr>
        <w:jc w:val="center"/>
      </w:pPr>
      <w:r w:rsidRPr="00797848">
        <w:rPr>
          <w:noProof/>
        </w:rPr>
        <w:drawing>
          <wp:inline distT="0" distB="0" distL="0" distR="0" wp14:anchorId="156BB45F" wp14:editId="3399D480">
            <wp:extent cx="4838700" cy="924833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5197" cy="93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8" w:rsidRDefault="00837B20" w:rsidP="0016685E">
      <w:pPr>
        <w:jc w:val="center"/>
      </w:pPr>
      <w:r w:rsidRPr="00837B20">
        <w:rPr>
          <w:noProof/>
        </w:rPr>
        <w:drawing>
          <wp:inline distT="0" distB="0" distL="0" distR="0" wp14:anchorId="0D374108" wp14:editId="78A1353C">
            <wp:extent cx="4611417" cy="12287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6391" cy="129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B20" w:rsidRDefault="00625D6F" w:rsidP="0016685E">
      <w:pPr>
        <w:jc w:val="center"/>
      </w:pPr>
      <w:r w:rsidRPr="00625D6F">
        <w:rPr>
          <w:noProof/>
        </w:rPr>
        <w:lastRenderedPageBreak/>
        <w:drawing>
          <wp:inline distT="0" distB="0" distL="0" distR="0" wp14:anchorId="7F0CA1EC" wp14:editId="30AFD3F8">
            <wp:extent cx="4238625" cy="244717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5520" cy="24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6F" w:rsidRDefault="006950C7" w:rsidP="0016685E">
      <w:pPr>
        <w:jc w:val="center"/>
      </w:pPr>
      <w:r w:rsidRPr="006950C7">
        <w:rPr>
          <w:noProof/>
        </w:rPr>
        <w:drawing>
          <wp:inline distT="0" distB="0" distL="0" distR="0" wp14:anchorId="6243042F" wp14:editId="49C908FC">
            <wp:extent cx="5343525" cy="1653296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7657" cy="16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C7" w:rsidRDefault="00DD4DBC" w:rsidP="00DD4DBC">
      <w:pPr>
        <w:pStyle w:val="Heading1"/>
      </w:pPr>
      <w:r>
        <w:t>GOVERNANCE</w:t>
      </w:r>
    </w:p>
    <w:p w:rsidR="00DD4DBC" w:rsidRDefault="00B3647F" w:rsidP="00DD4DBC">
      <w:r w:rsidRPr="00B3647F">
        <w:rPr>
          <w:noProof/>
        </w:rPr>
        <w:drawing>
          <wp:inline distT="0" distB="0" distL="0" distR="0" wp14:anchorId="73E58B56" wp14:editId="1A68773F">
            <wp:extent cx="5943600" cy="1849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7F" w:rsidRDefault="00C21468" w:rsidP="00DD4DBC">
      <w:r w:rsidRPr="00C21468">
        <w:rPr>
          <w:noProof/>
        </w:rPr>
        <w:drawing>
          <wp:inline distT="0" distB="0" distL="0" distR="0" wp14:anchorId="62A9B7AC" wp14:editId="4A080C0A">
            <wp:extent cx="5943600" cy="1879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468" w:rsidRDefault="00827230" w:rsidP="00CE78A1">
      <w:pPr>
        <w:jc w:val="center"/>
      </w:pPr>
      <w:r w:rsidRPr="00827230">
        <w:rPr>
          <w:noProof/>
        </w:rPr>
        <w:lastRenderedPageBreak/>
        <w:drawing>
          <wp:inline distT="0" distB="0" distL="0" distR="0" wp14:anchorId="54226CAF" wp14:editId="32B794AC">
            <wp:extent cx="4281331" cy="302895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4469" cy="303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8A1" w:rsidRDefault="00CE78A1" w:rsidP="00FA4C22">
      <w:pPr>
        <w:jc w:val="center"/>
      </w:pPr>
      <w:r w:rsidRPr="00CE78A1">
        <w:rPr>
          <w:noProof/>
        </w:rPr>
        <w:drawing>
          <wp:inline distT="0" distB="0" distL="0" distR="0" wp14:anchorId="3BADD7D0" wp14:editId="6A547AE2">
            <wp:extent cx="4876800" cy="2152357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6477" cy="21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8A1" w:rsidRDefault="00FA4C22" w:rsidP="00FA4C22">
      <w:pPr>
        <w:jc w:val="center"/>
      </w:pPr>
      <w:r w:rsidRPr="00FA4C22">
        <w:rPr>
          <w:noProof/>
        </w:rPr>
        <w:drawing>
          <wp:inline distT="0" distB="0" distL="0" distR="0" wp14:anchorId="17341368" wp14:editId="1F83C2A0">
            <wp:extent cx="3819525" cy="185467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6105" cy="186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22" w:rsidRDefault="00926E65" w:rsidP="00926E65">
      <w:pPr>
        <w:jc w:val="center"/>
      </w:pPr>
      <w:r w:rsidRPr="00926E65">
        <w:rPr>
          <w:noProof/>
        </w:rPr>
        <w:lastRenderedPageBreak/>
        <w:drawing>
          <wp:inline distT="0" distB="0" distL="0" distR="0" wp14:anchorId="1DCCBB93" wp14:editId="6823E19A">
            <wp:extent cx="3933825" cy="185343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2776" cy="185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BD" w:rsidRDefault="00197ACD" w:rsidP="00926E65">
      <w:pPr>
        <w:jc w:val="center"/>
      </w:pPr>
      <w:r w:rsidRPr="00197ACD">
        <w:rPr>
          <w:noProof/>
        </w:rPr>
        <w:drawing>
          <wp:inline distT="0" distB="0" distL="0" distR="0" wp14:anchorId="2A188F12" wp14:editId="4DA52F76">
            <wp:extent cx="4276725" cy="2109120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9913" cy="21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65" w:rsidRDefault="001E65BD" w:rsidP="001E65BD">
      <w:r>
        <w:t>You want to quantify the exposures don’t qualify</w:t>
      </w:r>
    </w:p>
    <w:p w:rsidR="00205FFD" w:rsidRDefault="00205FFD" w:rsidP="001E65BD">
      <w:r w:rsidRPr="00205FFD">
        <w:rPr>
          <w:noProof/>
        </w:rPr>
        <w:drawing>
          <wp:inline distT="0" distB="0" distL="0" distR="0" wp14:anchorId="04138818" wp14:editId="1B2ED528">
            <wp:extent cx="5943600" cy="19678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FD" w:rsidRDefault="00E23168" w:rsidP="00A54B88">
      <w:pPr>
        <w:jc w:val="center"/>
      </w:pPr>
      <w:r w:rsidRPr="00E23168">
        <w:rPr>
          <w:noProof/>
        </w:rPr>
        <w:drawing>
          <wp:inline distT="0" distB="0" distL="0" distR="0" wp14:anchorId="5D41D080" wp14:editId="33634F38">
            <wp:extent cx="3895725" cy="93938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5514" cy="94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68" w:rsidRDefault="00BE5208" w:rsidP="00A54B88">
      <w:pPr>
        <w:jc w:val="center"/>
      </w:pPr>
      <w:r w:rsidRPr="00BE5208">
        <w:rPr>
          <w:noProof/>
        </w:rPr>
        <w:lastRenderedPageBreak/>
        <w:drawing>
          <wp:inline distT="0" distB="0" distL="0" distR="0" wp14:anchorId="4DDC9690" wp14:editId="705868F0">
            <wp:extent cx="4019550" cy="9559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5947" cy="96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88" w:rsidRDefault="00A40C11" w:rsidP="00A54B88">
      <w:pPr>
        <w:jc w:val="center"/>
      </w:pPr>
      <w:r w:rsidRPr="00A40C11">
        <w:rPr>
          <w:noProof/>
        </w:rPr>
        <w:drawing>
          <wp:inline distT="0" distB="0" distL="0" distR="0" wp14:anchorId="5BE74014" wp14:editId="3BAAD472">
            <wp:extent cx="4257675" cy="1213619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7126" cy="12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C11" w:rsidRDefault="001C38C6" w:rsidP="001C38C6">
      <w:pPr>
        <w:pStyle w:val="Heading1"/>
      </w:pPr>
      <w:r>
        <w:t>RISK ASSESSMENT</w:t>
      </w:r>
      <w:r>
        <w:br/>
      </w:r>
      <w:r w:rsidRPr="001C38C6">
        <w:rPr>
          <w:noProof/>
        </w:rPr>
        <w:drawing>
          <wp:inline distT="0" distB="0" distL="0" distR="0" wp14:anchorId="1CDFC021" wp14:editId="56DB881A">
            <wp:extent cx="5943600" cy="18434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C6" w:rsidRDefault="002A11A3" w:rsidP="001C38C6">
      <w:r w:rsidRPr="002A11A3">
        <w:rPr>
          <w:noProof/>
        </w:rPr>
        <w:drawing>
          <wp:inline distT="0" distB="0" distL="0" distR="0" wp14:anchorId="378755E4" wp14:editId="76E869AF">
            <wp:extent cx="5943600" cy="21558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C3" w:rsidRDefault="00961BC3" w:rsidP="001C38C6">
      <w:r w:rsidRPr="00961BC3">
        <w:rPr>
          <w:noProof/>
        </w:rPr>
        <w:lastRenderedPageBreak/>
        <w:drawing>
          <wp:inline distT="0" distB="0" distL="0" distR="0" wp14:anchorId="7A0EF107" wp14:editId="3CA1DF3C">
            <wp:extent cx="5943600" cy="25387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C3" w:rsidRDefault="00FD2F45" w:rsidP="001C38C6">
      <w:r>
        <w:t>Finally they make a decis</w:t>
      </w:r>
      <w:r w:rsidR="00961BC3">
        <w:t>ion to accept, transfer or reject a risk.</w:t>
      </w:r>
    </w:p>
    <w:p w:rsidR="00961BC3" w:rsidRDefault="009F1AC3" w:rsidP="001C38C6">
      <w:r w:rsidRPr="009F1AC3">
        <w:rPr>
          <w:noProof/>
        </w:rPr>
        <w:drawing>
          <wp:inline distT="0" distB="0" distL="0" distR="0" wp14:anchorId="41D922FF" wp14:editId="47E9AD09">
            <wp:extent cx="5943600" cy="20408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AC3" w:rsidRDefault="00162CF8" w:rsidP="001C38C6">
      <w:r w:rsidRPr="00162CF8">
        <w:rPr>
          <w:noProof/>
        </w:rPr>
        <w:drawing>
          <wp:inline distT="0" distB="0" distL="0" distR="0" wp14:anchorId="22910625" wp14:editId="3D511177">
            <wp:extent cx="5943600" cy="27984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F8" w:rsidRDefault="000705E9" w:rsidP="001C38C6">
      <w:r w:rsidRPr="000705E9">
        <w:rPr>
          <w:noProof/>
        </w:rPr>
        <w:lastRenderedPageBreak/>
        <w:drawing>
          <wp:inline distT="0" distB="0" distL="0" distR="0" wp14:anchorId="47DC761C" wp14:editId="15B2A8F1">
            <wp:extent cx="5943600" cy="29444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5E9" w:rsidRDefault="00211A53" w:rsidP="001C38C6">
      <w:r w:rsidRPr="00211A53">
        <w:rPr>
          <w:noProof/>
        </w:rPr>
        <w:drawing>
          <wp:inline distT="0" distB="0" distL="0" distR="0" wp14:anchorId="136E761C" wp14:editId="5400F0CA">
            <wp:extent cx="5943600" cy="18726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53" w:rsidRDefault="00211A53" w:rsidP="001C38C6">
      <w:r>
        <w:t>The above is also called threat modelling</w:t>
      </w:r>
    </w:p>
    <w:p w:rsidR="00451F0F" w:rsidRDefault="00451F0F" w:rsidP="001C38C6">
      <w:r w:rsidRPr="00451F0F">
        <w:rPr>
          <w:noProof/>
        </w:rPr>
        <w:drawing>
          <wp:inline distT="0" distB="0" distL="0" distR="0" wp14:anchorId="00400175" wp14:editId="1055F82C">
            <wp:extent cx="5943600" cy="2552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F0F" w:rsidRDefault="00B115F1" w:rsidP="001C38C6">
      <w:r w:rsidRPr="00B115F1">
        <w:rPr>
          <w:noProof/>
        </w:rPr>
        <w:lastRenderedPageBreak/>
        <w:drawing>
          <wp:inline distT="0" distB="0" distL="0" distR="0" wp14:anchorId="49D447DB" wp14:editId="046E39F0">
            <wp:extent cx="5943600" cy="19342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53" w:rsidRDefault="005B0737" w:rsidP="001C38C6">
      <w:r>
        <w:t>Quantitative risk assessment:</w:t>
      </w:r>
    </w:p>
    <w:p w:rsidR="005B0737" w:rsidRDefault="00371732" w:rsidP="001C38C6">
      <w:r>
        <w:t xml:space="preserve">Example of extreme is a zero day attack, example of critical is the vulnerability of our </w:t>
      </w:r>
      <w:proofErr w:type="spellStart"/>
      <w:r>
        <w:t>db</w:t>
      </w:r>
      <w:proofErr w:type="spellEnd"/>
      <w:r>
        <w:t xml:space="preserve"> or server is announced publicly, </w:t>
      </w:r>
    </w:p>
    <w:p w:rsidR="00371732" w:rsidRDefault="00371732" w:rsidP="001C38C6">
      <w:r>
        <w:t>80 above gets treated immediately</w:t>
      </w:r>
    </w:p>
    <w:p w:rsidR="00371732" w:rsidRDefault="002B01E3" w:rsidP="001C38C6">
      <w:r w:rsidRPr="002B01E3">
        <w:rPr>
          <w:noProof/>
        </w:rPr>
        <w:drawing>
          <wp:inline distT="0" distB="0" distL="0" distR="0" wp14:anchorId="79668675" wp14:editId="49062F5E">
            <wp:extent cx="5943600" cy="28346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E3" w:rsidRDefault="00C76BE8" w:rsidP="001C38C6">
      <w:r w:rsidRPr="00C76BE8">
        <w:rPr>
          <w:noProof/>
        </w:rPr>
        <w:drawing>
          <wp:inline distT="0" distB="0" distL="0" distR="0" wp14:anchorId="1BF46A95" wp14:editId="1A915DCA">
            <wp:extent cx="5943600" cy="24434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E8" w:rsidRDefault="000C560B" w:rsidP="001C38C6">
      <w:r w:rsidRPr="000C560B">
        <w:rPr>
          <w:noProof/>
        </w:rPr>
        <w:lastRenderedPageBreak/>
        <w:drawing>
          <wp:inline distT="0" distB="0" distL="0" distR="0" wp14:anchorId="09D66D44" wp14:editId="7E726154">
            <wp:extent cx="5943600" cy="16529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0B" w:rsidRDefault="006220E4" w:rsidP="001C38C6">
      <w:r w:rsidRPr="006220E4">
        <w:rPr>
          <w:noProof/>
        </w:rPr>
        <w:drawing>
          <wp:inline distT="0" distB="0" distL="0" distR="0" wp14:anchorId="011B5120" wp14:editId="6847ED2B">
            <wp:extent cx="5943600" cy="14916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E4" w:rsidRDefault="00143CC8" w:rsidP="001C38C6">
      <w:r w:rsidRPr="00143CC8">
        <w:rPr>
          <w:noProof/>
        </w:rPr>
        <w:drawing>
          <wp:inline distT="0" distB="0" distL="0" distR="0" wp14:anchorId="42FA5D06" wp14:editId="720C75EE">
            <wp:extent cx="5943600" cy="13893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CC8" w:rsidRDefault="00F77910" w:rsidP="001C38C6">
      <w:r w:rsidRPr="00F77910">
        <w:rPr>
          <w:noProof/>
        </w:rPr>
        <w:drawing>
          <wp:inline distT="0" distB="0" distL="0" distR="0" wp14:anchorId="4F119CBB" wp14:editId="6A2FDB2D">
            <wp:extent cx="5943600" cy="12985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10" w:rsidRDefault="00B07BDA" w:rsidP="001C38C6">
      <w:r w:rsidRPr="00B07BDA">
        <w:rPr>
          <w:noProof/>
        </w:rPr>
        <w:drawing>
          <wp:inline distT="0" distB="0" distL="0" distR="0" wp14:anchorId="69CE5B03" wp14:editId="5CBA2888">
            <wp:extent cx="5943600" cy="12439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DA" w:rsidRDefault="00152535" w:rsidP="00152535">
      <w:pPr>
        <w:pStyle w:val="Heading1"/>
      </w:pPr>
      <w:r>
        <w:lastRenderedPageBreak/>
        <w:t>RISK MANAGEMENT STRATEGIES</w:t>
      </w:r>
    </w:p>
    <w:p w:rsidR="00152535" w:rsidRDefault="00152535" w:rsidP="00152535">
      <w:r w:rsidRPr="00152535">
        <w:rPr>
          <w:noProof/>
        </w:rPr>
        <w:drawing>
          <wp:inline distT="0" distB="0" distL="0" distR="0" wp14:anchorId="3118B751" wp14:editId="06F95715">
            <wp:extent cx="5943600" cy="18116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35" w:rsidRDefault="004D6D86" w:rsidP="00152535">
      <w:r w:rsidRPr="004D6D86">
        <w:rPr>
          <w:noProof/>
        </w:rPr>
        <w:drawing>
          <wp:inline distT="0" distB="0" distL="0" distR="0" wp14:anchorId="63B13075" wp14:editId="35D3616B">
            <wp:extent cx="5943600" cy="3399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D86" w:rsidRDefault="00463671" w:rsidP="00152535">
      <w:r w:rsidRPr="00463671">
        <w:rPr>
          <w:noProof/>
        </w:rPr>
        <w:lastRenderedPageBreak/>
        <w:drawing>
          <wp:inline distT="0" distB="0" distL="0" distR="0" wp14:anchorId="58F8A989" wp14:editId="55B32963">
            <wp:extent cx="5943600" cy="33324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0B" w:rsidRDefault="000313AA" w:rsidP="001E65BD">
      <w:r>
        <w:t xml:space="preserve">Example of regulatory </w:t>
      </w:r>
      <w:r w:rsidR="005A76B4">
        <w:t xml:space="preserve">is </w:t>
      </w:r>
      <w:proofErr w:type="spellStart"/>
      <w:r w:rsidR="005A76B4">
        <w:t>pci-dss</w:t>
      </w:r>
      <w:proofErr w:type="spellEnd"/>
      <w:r w:rsidR="005A76B4">
        <w:t xml:space="preserve">, status is incorporation act or </w:t>
      </w:r>
      <w:proofErr w:type="spellStart"/>
      <w:r w:rsidR="005A76B4">
        <w:t>gdpr</w:t>
      </w:r>
      <w:proofErr w:type="spellEnd"/>
      <w:r w:rsidR="005A76B4">
        <w:t xml:space="preserve"> act, </w:t>
      </w:r>
      <w:proofErr w:type="spellStart"/>
      <w:r w:rsidR="005A76B4">
        <w:t>interna</w:t>
      </w:r>
      <w:proofErr w:type="spellEnd"/>
      <w:r w:rsidR="005A76B4">
        <w:t xml:space="preserve"> facing contracts products like oracle/Microsoft </w:t>
      </w:r>
      <w:proofErr w:type="spellStart"/>
      <w:r w:rsidR="005A76B4">
        <w:t>aggrements</w:t>
      </w:r>
      <w:proofErr w:type="spellEnd"/>
      <w:r w:rsidR="005A76B4">
        <w:t xml:space="preserve">, </w:t>
      </w:r>
      <w:r w:rsidR="00587677">
        <w:t xml:space="preserve">external facing is like </w:t>
      </w:r>
      <w:proofErr w:type="spellStart"/>
      <w:r w:rsidR="00587677">
        <w:t>aggrements</w:t>
      </w:r>
      <w:proofErr w:type="spellEnd"/>
      <w:r w:rsidR="00587677">
        <w:t xml:space="preserve"> with customer, governments and other externals. </w:t>
      </w:r>
    </w:p>
    <w:p w:rsidR="00747077" w:rsidRDefault="00747077" w:rsidP="001E65BD">
      <w:r>
        <w:t xml:space="preserve">Document registry is </w:t>
      </w:r>
      <w:proofErr w:type="spellStart"/>
      <w:r>
        <w:t>archs</w:t>
      </w:r>
      <w:proofErr w:type="spellEnd"/>
      <w:r>
        <w:t xml:space="preserve"> and orgs to store records and evidences control documents, implicit knowledge is the idea</w:t>
      </w:r>
      <w:r w:rsidR="00C77428">
        <w:t xml:space="preserve"> </w:t>
      </w:r>
      <w:r>
        <w:t>on our mind and when we write that down or document it we convert it to explicit</w:t>
      </w:r>
      <w:r w:rsidR="00C77428">
        <w:t xml:space="preserve">, </w:t>
      </w:r>
      <w:r w:rsidR="00F02B3D">
        <w:t xml:space="preserve">Conformity matrix comes from quality management in NIST we have 108 </w:t>
      </w:r>
      <w:proofErr w:type="spellStart"/>
      <w:r w:rsidR="00F02B3D">
        <w:t>conrtol</w:t>
      </w:r>
      <w:proofErr w:type="spellEnd"/>
      <w:r w:rsidR="00F02B3D">
        <w:t xml:space="preserve"> points and map those to policy procedures standards. </w:t>
      </w:r>
      <w:proofErr w:type="spellStart"/>
      <w:r w:rsidR="00707F7B">
        <w:t>Vulneribility</w:t>
      </w:r>
      <w:proofErr w:type="spellEnd"/>
      <w:r w:rsidR="00707F7B">
        <w:t xml:space="preserve"> database mostly related to evaluation process, threat modelling</w:t>
      </w:r>
      <w:r w:rsidR="0045265D">
        <w:t xml:space="preserve">. </w:t>
      </w:r>
    </w:p>
    <w:p w:rsidR="0045265D" w:rsidRDefault="0045265D" w:rsidP="001E65BD">
      <w:r>
        <w:t xml:space="preserve">Threat intelligence we get be honeypot projects and analysis. </w:t>
      </w:r>
      <w:r w:rsidR="008F541F">
        <w:t xml:space="preserve">Threat risk assessment determines what threats our assets are exposed true, business impact </w:t>
      </w:r>
      <w:proofErr w:type="spellStart"/>
      <w:r w:rsidR="008F541F">
        <w:t>anaylsis</w:t>
      </w:r>
      <w:proofErr w:type="spellEnd"/>
      <w:r w:rsidR="008F541F">
        <w:t xml:space="preserve"> tells the impact </w:t>
      </w:r>
      <w:proofErr w:type="spellStart"/>
      <w:r w:rsidR="008F541F">
        <w:t>o f</w:t>
      </w:r>
      <w:proofErr w:type="spellEnd"/>
      <w:r w:rsidR="008F541F">
        <w:t xml:space="preserve"> loss of confidentiality. </w:t>
      </w:r>
    </w:p>
    <w:p w:rsidR="00B35033" w:rsidRDefault="00B35033" w:rsidP="001E65BD">
      <w:r>
        <w:t>Risk treatm</w:t>
      </w:r>
      <w:r w:rsidR="007E4618">
        <w:t>ent</w:t>
      </w:r>
      <w:r>
        <w:t xml:space="preserve"> plan is like a dashboard.</w:t>
      </w:r>
      <w:r w:rsidR="009C3349">
        <w:t xml:space="preserve"> Internal audits are quality audits. Privacy Impact Assessment compliance with regulations and statues. PIA is compliance exercise not a risk assessment in risk we see vulnerabilities and assets </w:t>
      </w:r>
      <w:proofErr w:type="spellStart"/>
      <w:r w:rsidR="009C3349">
        <w:t>etc</w:t>
      </w:r>
      <w:proofErr w:type="spellEnd"/>
      <w:r w:rsidR="009C3349">
        <w:t xml:space="preserve"> in PIA/compliance we see legislations regulations </w:t>
      </w:r>
      <w:proofErr w:type="spellStart"/>
      <w:r w:rsidR="009C3349">
        <w:t>etc.</w:t>
      </w:r>
      <w:r w:rsidR="00DA6A23">
        <w:t>They</w:t>
      </w:r>
      <w:proofErr w:type="spellEnd"/>
      <w:r w:rsidR="00DA6A23">
        <w:t xml:space="preserve"> do however go hand in hand. Security health checks are done my managers sitting down and reviewing the </w:t>
      </w:r>
      <w:proofErr w:type="spellStart"/>
      <w:r w:rsidR="00DA6A23">
        <w:t>poliicies</w:t>
      </w:r>
      <w:proofErr w:type="spellEnd"/>
      <w:r w:rsidR="00DA6A23">
        <w:t>.</w:t>
      </w:r>
    </w:p>
    <w:p w:rsidR="00DB2BD2" w:rsidRDefault="00A51D09" w:rsidP="001E65BD">
      <w:r>
        <w:t xml:space="preserve">Statement of applicability is the list of controls that our org has to follow. </w:t>
      </w:r>
    </w:p>
    <w:p w:rsidR="00AB3A67" w:rsidRDefault="002A7489" w:rsidP="005C3FEE">
      <w:pPr>
        <w:jc w:val="center"/>
      </w:pPr>
      <w:r w:rsidRPr="002A7489">
        <w:lastRenderedPageBreak/>
        <w:drawing>
          <wp:inline distT="0" distB="0" distL="0" distR="0" wp14:anchorId="6BCBDE9F" wp14:editId="2D1BCA42">
            <wp:extent cx="4314825" cy="2093796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0313" cy="20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EE" w:rsidRDefault="002A7489" w:rsidP="001E65BD">
      <w:r>
        <w:t xml:space="preserve">In </w:t>
      </w:r>
      <w:proofErr w:type="spellStart"/>
      <w:proofErr w:type="gramStart"/>
      <w:r>
        <w:t>a</w:t>
      </w:r>
      <w:proofErr w:type="spellEnd"/>
      <w:proofErr w:type="gramEnd"/>
      <w:r>
        <w:t xml:space="preserve"> enterprise risk management there are 5 risks: financial, strategic, hazard, compliance, and operation risk.</w:t>
      </w:r>
    </w:p>
    <w:p w:rsidR="002A7489" w:rsidRDefault="007779DA" w:rsidP="005C3FEE">
      <w:pPr>
        <w:jc w:val="center"/>
      </w:pPr>
      <w:r w:rsidRPr="007779DA">
        <w:drawing>
          <wp:inline distT="0" distB="0" distL="0" distR="0" wp14:anchorId="57DF34E0" wp14:editId="6B1118D1">
            <wp:extent cx="4162425" cy="23102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3618" cy="23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DA" w:rsidRDefault="001609A6" w:rsidP="005C3FEE">
      <w:pPr>
        <w:jc w:val="center"/>
      </w:pPr>
      <w:r w:rsidRPr="001609A6">
        <w:drawing>
          <wp:inline distT="0" distB="0" distL="0" distR="0" wp14:anchorId="429D5DAA" wp14:editId="68747E1D">
            <wp:extent cx="3981450" cy="2452250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5375" cy="246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A7" w:rsidRDefault="00E266E0" w:rsidP="005C3FEE">
      <w:pPr>
        <w:jc w:val="center"/>
      </w:pPr>
      <w:r>
        <w:t>Inside grids are controls from ISO-27001</w:t>
      </w:r>
    </w:p>
    <w:p w:rsidR="001609A6" w:rsidRDefault="00476FA7" w:rsidP="00476FA7">
      <w:r w:rsidRPr="00476FA7">
        <w:lastRenderedPageBreak/>
        <w:drawing>
          <wp:inline distT="0" distB="0" distL="0" distR="0" wp14:anchorId="77E2281C" wp14:editId="10F94139">
            <wp:extent cx="2593348" cy="12096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00167" cy="121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FA7">
        <w:drawing>
          <wp:inline distT="0" distB="0" distL="0" distR="0" wp14:anchorId="1850C205" wp14:editId="41555D92">
            <wp:extent cx="2828925" cy="12802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48603" cy="128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A7" w:rsidRDefault="006A4C05" w:rsidP="00F35494">
      <w:pPr>
        <w:jc w:val="center"/>
      </w:pPr>
      <w:r w:rsidRPr="006A4C05">
        <w:drawing>
          <wp:inline distT="0" distB="0" distL="0" distR="0" wp14:anchorId="2753A5E8" wp14:editId="0CF00CF1">
            <wp:extent cx="5943600" cy="29984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494" w:rsidRDefault="00F35494" w:rsidP="00F35494">
      <w:pPr>
        <w:jc w:val="center"/>
      </w:pPr>
      <w:r>
        <w:t>These are from enterprise risk management framework from COSO commission</w:t>
      </w:r>
    </w:p>
    <w:p w:rsidR="00F35494" w:rsidRDefault="00342E6E" w:rsidP="00F35494">
      <w:pPr>
        <w:jc w:val="center"/>
      </w:pPr>
      <w:r w:rsidRPr="00342E6E">
        <w:drawing>
          <wp:inline distT="0" distB="0" distL="0" distR="0" wp14:anchorId="13441080" wp14:editId="2CDC299C">
            <wp:extent cx="5943600" cy="25044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6E" w:rsidRDefault="00A3350E" w:rsidP="00F35494">
      <w:pPr>
        <w:jc w:val="center"/>
      </w:pPr>
      <w:r w:rsidRPr="00A3350E">
        <w:lastRenderedPageBreak/>
        <w:drawing>
          <wp:inline distT="0" distB="0" distL="0" distR="0" wp14:anchorId="23C9D973" wp14:editId="72A0E5FE">
            <wp:extent cx="3390900" cy="1216522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26217" cy="12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E" w:rsidRDefault="00A3350E" w:rsidP="00F35494">
      <w:pPr>
        <w:jc w:val="center"/>
      </w:pPr>
      <w:r w:rsidRPr="00A3350E">
        <w:drawing>
          <wp:inline distT="0" distB="0" distL="0" distR="0" wp14:anchorId="067A1FA7" wp14:editId="1A5E299F">
            <wp:extent cx="4171950" cy="988164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0973" cy="10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E" w:rsidRDefault="009558A6" w:rsidP="00F35494">
      <w:pPr>
        <w:jc w:val="center"/>
      </w:pPr>
      <w:r w:rsidRPr="009558A6">
        <w:drawing>
          <wp:inline distT="0" distB="0" distL="0" distR="0" wp14:anchorId="17E545AE" wp14:editId="0AF6E402">
            <wp:extent cx="4467225" cy="1103443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3259" cy="110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A6" w:rsidRDefault="00FE3F09" w:rsidP="00FE3F09">
      <w:pPr>
        <w:pStyle w:val="Heading1"/>
      </w:pPr>
      <w:r w:rsidRPr="00FE3F09">
        <w:t>SUPPLY CHAIN</w:t>
      </w:r>
    </w:p>
    <w:p w:rsidR="001609A6" w:rsidRDefault="00CB0EBB" w:rsidP="00FE3F09">
      <w:r w:rsidRPr="00CB0EBB">
        <w:drawing>
          <wp:inline distT="0" distB="0" distL="0" distR="0" wp14:anchorId="4137ACB7" wp14:editId="01161260">
            <wp:extent cx="5943600" cy="27165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9A6" w:rsidRDefault="00CB0EBB" w:rsidP="005C3FEE">
      <w:pPr>
        <w:jc w:val="center"/>
      </w:pPr>
      <w:r w:rsidRPr="00CB0EBB">
        <w:drawing>
          <wp:inline distT="0" distB="0" distL="0" distR="0" wp14:anchorId="5551DD71" wp14:editId="047332AE">
            <wp:extent cx="3905250" cy="1726488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9847" cy="173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9A6" w:rsidRDefault="00CB0EBB" w:rsidP="005C3FEE">
      <w:pPr>
        <w:jc w:val="center"/>
      </w:pPr>
      <w:r w:rsidRPr="00CB0EBB">
        <w:lastRenderedPageBreak/>
        <w:drawing>
          <wp:inline distT="0" distB="0" distL="0" distR="0" wp14:anchorId="431AFCCF" wp14:editId="3A67AD90">
            <wp:extent cx="4848225" cy="175333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7232" cy="175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EBB" w:rsidRDefault="0079082B" w:rsidP="0079082B">
      <w:r>
        <w:t>Suppliers could also be brokers</w:t>
      </w:r>
    </w:p>
    <w:p w:rsidR="005C3FEE" w:rsidRDefault="000542E9" w:rsidP="005C3FEE">
      <w:pPr>
        <w:jc w:val="center"/>
      </w:pPr>
      <w:r w:rsidRPr="000542E9">
        <w:drawing>
          <wp:inline distT="0" distB="0" distL="0" distR="0" wp14:anchorId="71A318F2" wp14:editId="702C7163">
            <wp:extent cx="4905375" cy="2583183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0075" cy="25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E9" w:rsidRDefault="00067157" w:rsidP="005C3FEE">
      <w:pPr>
        <w:jc w:val="center"/>
      </w:pPr>
      <w:r w:rsidRPr="00067157">
        <w:drawing>
          <wp:inline distT="0" distB="0" distL="0" distR="0" wp14:anchorId="77B997AF" wp14:editId="3E59EDDC">
            <wp:extent cx="5943600" cy="3068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157" w:rsidRDefault="002A70D8" w:rsidP="005C3FEE">
      <w:pPr>
        <w:jc w:val="center"/>
      </w:pPr>
      <w:r w:rsidRPr="002A70D8">
        <w:lastRenderedPageBreak/>
        <w:drawing>
          <wp:inline distT="0" distB="0" distL="0" distR="0" wp14:anchorId="6F7AD2A3" wp14:editId="43EAC8E9">
            <wp:extent cx="4505325" cy="15807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3124" cy="15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0D8" w:rsidRDefault="00136F2F" w:rsidP="005C3FEE">
      <w:pPr>
        <w:jc w:val="center"/>
      </w:pPr>
      <w:proofErr w:type="spellStart"/>
      <w:r>
        <w:t>Flowdown</w:t>
      </w:r>
      <w:proofErr w:type="spellEnd"/>
      <w:r>
        <w:t xml:space="preserve"> clauses are articles that list all controls in process we hand them to suppliers</w:t>
      </w:r>
      <w:r w:rsidR="003655B6">
        <w:t xml:space="preserve"> it ensures the contracto</w:t>
      </w:r>
      <w:r w:rsidR="003A3972">
        <w:t>rs that if they are outsourcing</w:t>
      </w:r>
      <w:r w:rsidR="003655B6">
        <w:t xml:space="preserve"> a work to a sub-contractor then they must also follow some controls.</w:t>
      </w:r>
    </w:p>
    <w:p w:rsidR="003655B6" w:rsidRDefault="00836775" w:rsidP="005C3FEE">
      <w:pPr>
        <w:jc w:val="center"/>
      </w:pPr>
      <w:r w:rsidRPr="00836775">
        <w:drawing>
          <wp:inline distT="0" distB="0" distL="0" distR="0" wp14:anchorId="0DB1CBF1" wp14:editId="1D2D9A47">
            <wp:extent cx="4219575" cy="2031347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35940" cy="203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75" w:rsidRDefault="00914ACD" w:rsidP="005C3FEE">
      <w:pPr>
        <w:jc w:val="center"/>
      </w:pPr>
      <w:r w:rsidRPr="00914ACD">
        <w:drawing>
          <wp:inline distT="0" distB="0" distL="0" distR="0" wp14:anchorId="2F370DC2" wp14:editId="3FEAFA4F">
            <wp:extent cx="4438650" cy="1400356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4987" cy="140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CD" w:rsidRDefault="00EB2CC7" w:rsidP="005C3FEE">
      <w:pPr>
        <w:jc w:val="center"/>
      </w:pPr>
      <w:r w:rsidRPr="00EB2CC7">
        <w:drawing>
          <wp:inline distT="0" distB="0" distL="0" distR="0" wp14:anchorId="27764450" wp14:editId="4FC1BFE6">
            <wp:extent cx="5172075" cy="2166635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0225" cy="217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CC7" w:rsidRDefault="00586322" w:rsidP="005C3FEE">
      <w:pPr>
        <w:jc w:val="center"/>
      </w:pPr>
      <w:r w:rsidRPr="00586322">
        <w:lastRenderedPageBreak/>
        <w:drawing>
          <wp:inline distT="0" distB="0" distL="0" distR="0" wp14:anchorId="0EDAB937" wp14:editId="338527E8">
            <wp:extent cx="5943600" cy="13652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22" w:rsidRDefault="008F185F" w:rsidP="005C3FEE">
      <w:pPr>
        <w:jc w:val="center"/>
      </w:pPr>
      <w:r w:rsidRPr="008F185F">
        <w:drawing>
          <wp:inline distT="0" distB="0" distL="0" distR="0" wp14:anchorId="14515A33" wp14:editId="0C17FE9E">
            <wp:extent cx="5943600" cy="237617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85F" w:rsidRDefault="00574882" w:rsidP="005C3FEE">
      <w:pPr>
        <w:jc w:val="center"/>
      </w:pPr>
      <w:r w:rsidRPr="00574882">
        <w:drawing>
          <wp:inline distT="0" distB="0" distL="0" distR="0" wp14:anchorId="616C0D84" wp14:editId="49C9308D">
            <wp:extent cx="5943600" cy="18891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82" w:rsidRDefault="00DF2047" w:rsidP="005C3FEE">
      <w:pPr>
        <w:jc w:val="center"/>
      </w:pPr>
      <w:r w:rsidRPr="00DF2047">
        <w:drawing>
          <wp:inline distT="0" distB="0" distL="0" distR="0" wp14:anchorId="6526E445" wp14:editId="4B6474C3">
            <wp:extent cx="5943600" cy="18503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047" w:rsidRDefault="00B41BEC" w:rsidP="005C3FEE">
      <w:pPr>
        <w:jc w:val="center"/>
      </w:pPr>
      <w:r w:rsidRPr="00B41BEC">
        <w:lastRenderedPageBreak/>
        <w:drawing>
          <wp:inline distT="0" distB="0" distL="0" distR="0" wp14:anchorId="37EBC792" wp14:editId="2216EE01">
            <wp:extent cx="5943600" cy="17754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EC" w:rsidRDefault="00FA241A" w:rsidP="005C3FEE">
      <w:pPr>
        <w:jc w:val="center"/>
      </w:pPr>
      <w:r w:rsidRPr="00FA241A">
        <w:drawing>
          <wp:inline distT="0" distB="0" distL="0" distR="0" wp14:anchorId="3C1FAE69" wp14:editId="578ED7D0">
            <wp:extent cx="5943600" cy="20466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1A" w:rsidRDefault="00032B5D" w:rsidP="005C3FEE">
      <w:pPr>
        <w:jc w:val="center"/>
      </w:pPr>
      <w:r w:rsidRPr="00032B5D">
        <w:drawing>
          <wp:inline distT="0" distB="0" distL="0" distR="0" wp14:anchorId="468385DF" wp14:editId="2E05225B">
            <wp:extent cx="5943600" cy="21920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5D" w:rsidRDefault="00D33FE7" w:rsidP="005C3FEE">
      <w:pPr>
        <w:jc w:val="center"/>
      </w:pPr>
      <w:r w:rsidRPr="00D33FE7">
        <w:drawing>
          <wp:inline distT="0" distB="0" distL="0" distR="0" wp14:anchorId="6C4E1312" wp14:editId="4C30A267">
            <wp:extent cx="5943600" cy="15709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FE7" w:rsidRDefault="00EB38E9" w:rsidP="005C3FEE">
      <w:pPr>
        <w:jc w:val="center"/>
      </w:pPr>
      <w:r w:rsidRPr="00EB38E9">
        <w:lastRenderedPageBreak/>
        <w:drawing>
          <wp:inline distT="0" distB="0" distL="0" distR="0" wp14:anchorId="006AC8B6" wp14:editId="27034EA1">
            <wp:extent cx="5943600" cy="157289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E9" w:rsidRDefault="00AD6949" w:rsidP="005C3FEE">
      <w:pPr>
        <w:jc w:val="center"/>
      </w:pPr>
      <w:r w:rsidRPr="00AD6949">
        <w:drawing>
          <wp:inline distT="0" distB="0" distL="0" distR="0" wp14:anchorId="676A1A05" wp14:editId="068B57A4">
            <wp:extent cx="5943600" cy="13423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D6" w:rsidRDefault="00E724D6" w:rsidP="005C3FEE">
      <w:pPr>
        <w:jc w:val="center"/>
      </w:pPr>
      <w:r w:rsidRPr="00E724D6">
        <w:drawing>
          <wp:inline distT="0" distB="0" distL="0" distR="0" wp14:anchorId="7EBA12BF" wp14:editId="040E4D3A">
            <wp:extent cx="5943600" cy="12928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655B6" w:rsidRDefault="003655B6" w:rsidP="005C3FEE">
      <w:pPr>
        <w:jc w:val="center"/>
      </w:pPr>
    </w:p>
    <w:p w:rsidR="00C77428" w:rsidRPr="00DD4DBC" w:rsidRDefault="00C77428" w:rsidP="001E65BD"/>
    <w:sectPr w:rsidR="00C77428" w:rsidRPr="00DD4DBC" w:rsidSect="00CB0EBB">
      <w:pgSz w:w="12240" w:h="15840"/>
      <w:pgMar w:top="14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807408"/>
    <w:multiLevelType w:val="hybridMultilevel"/>
    <w:tmpl w:val="53486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81698C"/>
    <w:multiLevelType w:val="hybridMultilevel"/>
    <w:tmpl w:val="B5400D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5A09"/>
    <w:rsid w:val="000313AA"/>
    <w:rsid w:val="00032B5D"/>
    <w:rsid w:val="000542E9"/>
    <w:rsid w:val="00067157"/>
    <w:rsid w:val="000705E9"/>
    <w:rsid w:val="000954BD"/>
    <w:rsid w:val="000B778C"/>
    <w:rsid w:val="000C560B"/>
    <w:rsid w:val="00120CCE"/>
    <w:rsid w:val="00136F2F"/>
    <w:rsid w:val="00143CC8"/>
    <w:rsid w:val="00152535"/>
    <w:rsid w:val="001609A6"/>
    <w:rsid w:val="00162CF8"/>
    <w:rsid w:val="0016685E"/>
    <w:rsid w:val="001914B4"/>
    <w:rsid w:val="00197ACD"/>
    <w:rsid w:val="001C38C6"/>
    <w:rsid w:val="001C5902"/>
    <w:rsid w:val="001E65BD"/>
    <w:rsid w:val="001E7DAC"/>
    <w:rsid w:val="00205FFD"/>
    <w:rsid w:val="00211A53"/>
    <w:rsid w:val="0021376F"/>
    <w:rsid w:val="002A11A3"/>
    <w:rsid w:val="002A70D8"/>
    <w:rsid w:val="002A7489"/>
    <w:rsid w:val="002B01E3"/>
    <w:rsid w:val="002B715C"/>
    <w:rsid w:val="002E3CD1"/>
    <w:rsid w:val="00303614"/>
    <w:rsid w:val="003349BD"/>
    <w:rsid w:val="0033533D"/>
    <w:rsid w:val="00342E6E"/>
    <w:rsid w:val="003655B6"/>
    <w:rsid w:val="00371732"/>
    <w:rsid w:val="003A3972"/>
    <w:rsid w:val="003C7533"/>
    <w:rsid w:val="003E7812"/>
    <w:rsid w:val="00451E3D"/>
    <w:rsid w:val="00451F0F"/>
    <w:rsid w:val="0045265D"/>
    <w:rsid w:val="00463671"/>
    <w:rsid w:val="00476FA7"/>
    <w:rsid w:val="004D6D86"/>
    <w:rsid w:val="00574882"/>
    <w:rsid w:val="00586322"/>
    <w:rsid w:val="00587677"/>
    <w:rsid w:val="005A76B4"/>
    <w:rsid w:val="005B0737"/>
    <w:rsid w:val="005B73A7"/>
    <w:rsid w:val="005C3FEE"/>
    <w:rsid w:val="005C4CFE"/>
    <w:rsid w:val="006220E4"/>
    <w:rsid w:val="00625D6F"/>
    <w:rsid w:val="00625F60"/>
    <w:rsid w:val="006742D1"/>
    <w:rsid w:val="006950C7"/>
    <w:rsid w:val="006A4C05"/>
    <w:rsid w:val="006B1ABD"/>
    <w:rsid w:val="00707F7B"/>
    <w:rsid w:val="00747077"/>
    <w:rsid w:val="00753EC5"/>
    <w:rsid w:val="007779DA"/>
    <w:rsid w:val="0079082B"/>
    <w:rsid w:val="00797848"/>
    <w:rsid w:val="007A1364"/>
    <w:rsid w:val="007E4618"/>
    <w:rsid w:val="00811D0C"/>
    <w:rsid w:val="00827230"/>
    <w:rsid w:val="0083666C"/>
    <w:rsid w:val="00836775"/>
    <w:rsid w:val="00837B20"/>
    <w:rsid w:val="008F185F"/>
    <w:rsid w:val="008F541F"/>
    <w:rsid w:val="00914ACD"/>
    <w:rsid w:val="00926E65"/>
    <w:rsid w:val="00930D63"/>
    <w:rsid w:val="009558A6"/>
    <w:rsid w:val="00961BC3"/>
    <w:rsid w:val="00966BB1"/>
    <w:rsid w:val="009C3349"/>
    <w:rsid w:val="009F1AC3"/>
    <w:rsid w:val="00A063EA"/>
    <w:rsid w:val="00A3350E"/>
    <w:rsid w:val="00A40C11"/>
    <w:rsid w:val="00A51D09"/>
    <w:rsid w:val="00A54B88"/>
    <w:rsid w:val="00A74F9E"/>
    <w:rsid w:val="00AB3A67"/>
    <w:rsid w:val="00AD6949"/>
    <w:rsid w:val="00B04414"/>
    <w:rsid w:val="00B07BDA"/>
    <w:rsid w:val="00B115F1"/>
    <w:rsid w:val="00B35033"/>
    <w:rsid w:val="00B3647F"/>
    <w:rsid w:val="00B41BEC"/>
    <w:rsid w:val="00B46301"/>
    <w:rsid w:val="00B7018F"/>
    <w:rsid w:val="00B778B9"/>
    <w:rsid w:val="00B97538"/>
    <w:rsid w:val="00BE5208"/>
    <w:rsid w:val="00C21468"/>
    <w:rsid w:val="00C63E87"/>
    <w:rsid w:val="00C76BE8"/>
    <w:rsid w:val="00C77428"/>
    <w:rsid w:val="00CA5A09"/>
    <w:rsid w:val="00CB0EBB"/>
    <w:rsid w:val="00CE2F4C"/>
    <w:rsid w:val="00CE78A1"/>
    <w:rsid w:val="00D04A67"/>
    <w:rsid w:val="00D206F8"/>
    <w:rsid w:val="00D33FE7"/>
    <w:rsid w:val="00D878BF"/>
    <w:rsid w:val="00DA6A23"/>
    <w:rsid w:val="00DB2BD2"/>
    <w:rsid w:val="00DD4DBC"/>
    <w:rsid w:val="00DF2047"/>
    <w:rsid w:val="00E15B4A"/>
    <w:rsid w:val="00E23168"/>
    <w:rsid w:val="00E266E0"/>
    <w:rsid w:val="00E471F6"/>
    <w:rsid w:val="00E724D6"/>
    <w:rsid w:val="00E91C0B"/>
    <w:rsid w:val="00EB2CC7"/>
    <w:rsid w:val="00EB38E9"/>
    <w:rsid w:val="00ED3F61"/>
    <w:rsid w:val="00EF5B88"/>
    <w:rsid w:val="00EF7595"/>
    <w:rsid w:val="00F02B3D"/>
    <w:rsid w:val="00F35494"/>
    <w:rsid w:val="00F77910"/>
    <w:rsid w:val="00FA241A"/>
    <w:rsid w:val="00FA4C22"/>
    <w:rsid w:val="00FD2F45"/>
    <w:rsid w:val="00FE3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3208F"/>
  <w15:chartTrackingRefBased/>
  <w15:docId w15:val="{4A08B244-3D81-46CB-A8C6-8070B6D98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71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13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1D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1D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471F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9753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A136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A13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820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www.youtube.com/playlist?list=PLD9exynCajb0vZtvVRBTG8G9Yi8nw7ySq" TargetMode="External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26</Pages>
  <Words>470</Words>
  <Characters>2682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Huzaifa Inshal</dc:creator>
  <cp:keywords/>
  <dc:description/>
  <cp:lastModifiedBy>Huzaifa Inshal</cp:lastModifiedBy>
  <cp:revision>134</cp:revision>
  <dcterms:created xsi:type="dcterms:W3CDTF">2025-02-02T15:28:00Z</dcterms:created>
  <dcterms:modified xsi:type="dcterms:W3CDTF">2025-02-17T22:16:00Z</dcterms:modified>
</cp:coreProperties>
</file>